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8" w:rsidRP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F6">
        <w:rPr>
          <w:rFonts w:ascii="Times New Roman" w:hAnsi="Times New Roman" w:cs="Times New Roman"/>
          <w:sz w:val="28"/>
          <w:szCs w:val="28"/>
        </w:rPr>
        <w:t>Результаты проведения анкетирования</w:t>
      </w:r>
    </w:p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F6">
        <w:rPr>
          <w:rFonts w:ascii="Times New Roman" w:hAnsi="Times New Roman" w:cs="Times New Roman"/>
          <w:sz w:val="28"/>
          <w:szCs w:val="28"/>
        </w:rPr>
        <w:t>«Исследование качества питания»</w:t>
      </w:r>
    </w:p>
    <w:p w:rsidR="00055AE4" w:rsidRDefault="00055AE4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FF6" w:rsidRDefault="00055AE4" w:rsidP="0005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F16D6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F16D61">
        <w:rPr>
          <w:rFonts w:ascii="Times New Roman" w:hAnsi="Times New Roman" w:cs="Times New Roman"/>
          <w:sz w:val="28"/>
          <w:szCs w:val="28"/>
        </w:rPr>
        <w:t>телей и детей, что составляет 96</w:t>
      </w:r>
      <w:r>
        <w:rPr>
          <w:rFonts w:ascii="Times New Roman" w:hAnsi="Times New Roman" w:cs="Times New Roman"/>
          <w:sz w:val="28"/>
          <w:szCs w:val="28"/>
        </w:rPr>
        <w:t xml:space="preserve"> % семей МОУ «СОШ № 15 х. Андреевский»</w:t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E4" w:rsidRDefault="00C6413A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52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2FF6" w:rsidRPr="00A44FB4" w:rsidRDefault="00055AE4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66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383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FF6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981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002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FF6" w:rsidRPr="00A44FB4" w:rsidRDefault="00742F3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812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FB4">
        <w:rPr>
          <w:rFonts w:ascii="Times New Roman" w:hAnsi="Times New Roman" w:cs="Times New Roman"/>
          <w:sz w:val="24"/>
          <w:szCs w:val="24"/>
        </w:rPr>
        <w:t xml:space="preserve"> </w:t>
      </w:r>
      <w:r w:rsidR="00AD2E8C" w:rsidRPr="00AD2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2028825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D2E8C" w:rsidRPr="00AD2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371725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2B36" w:rsidRPr="00A44FB4" w:rsidRDefault="00AD2E8C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8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76925" cy="2085975"/>
            <wp:effectExtent l="19050" t="0" r="9525" b="0"/>
            <wp:wrapSquare wrapText="bothSides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32FF6" w:rsidRPr="00A44FB4" w:rsidRDefault="00AD2E8C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3431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2FF6" w:rsidRPr="00732FF6" w:rsidSect="008E3F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36" w:rsidRDefault="001A2B36" w:rsidP="001A2B36">
      <w:pPr>
        <w:spacing w:after="0" w:line="240" w:lineRule="auto"/>
      </w:pPr>
      <w:r>
        <w:separator/>
      </w:r>
    </w:p>
  </w:endnote>
  <w:endnote w:type="continuationSeparator" w:id="1">
    <w:p w:rsidR="001A2B36" w:rsidRDefault="001A2B36" w:rsidP="001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36" w:rsidRDefault="001A2B36" w:rsidP="001A2B36">
      <w:pPr>
        <w:spacing w:after="0" w:line="240" w:lineRule="auto"/>
      </w:pPr>
      <w:r>
        <w:separator/>
      </w:r>
    </w:p>
  </w:footnote>
  <w:footnote w:type="continuationSeparator" w:id="1">
    <w:p w:rsidR="001A2B36" w:rsidRDefault="001A2B36" w:rsidP="001A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FF6"/>
    <w:rsid w:val="00055AE4"/>
    <w:rsid w:val="001A2B36"/>
    <w:rsid w:val="005629F0"/>
    <w:rsid w:val="00732FF6"/>
    <w:rsid w:val="00742F30"/>
    <w:rsid w:val="008E3F0A"/>
    <w:rsid w:val="00AD2E8C"/>
    <w:rsid w:val="00C44C4C"/>
    <w:rsid w:val="00C6413A"/>
    <w:rsid w:val="00DA2428"/>
    <w:rsid w:val="00F1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B36"/>
  </w:style>
  <w:style w:type="paragraph" w:styleId="a7">
    <w:name w:val="footer"/>
    <w:basedOn w:val="a"/>
    <w:link w:val="a8"/>
    <w:uiPriority w:val="99"/>
    <w:semiHidden/>
    <w:unhideWhenUsed/>
    <w:rsid w:val="001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1.Удовлетворяет ли вас система организации питания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1.Удовлетворяет ли вас система организации питания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198818897637782"/>
          <c:y val="0.4902065676904892"/>
          <c:w val="0.28519129820310923"/>
          <c:h val="0.2760750135240728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10. Предложения по улучшению питания в школе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Предложения по улучшению питания в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все устраивает</c:v>
                </c:pt>
                <c:pt idx="1">
                  <c:v>разнообразить меню</c:v>
                </c:pt>
                <c:pt idx="2">
                  <c:v>разное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378590696996212"/>
          <c:y val="0.38918885139357595"/>
          <c:w val="0.2923252041411491"/>
          <c:h val="0.3184473815773029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2.Удовлетворяет ли вас санитарное состояние школьной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санитарное состояние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3.Питаетесь ли вы в школьной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3.Питаетесь ли вы в школьной столовой?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031092267312761"/>
          <c:y val="0.47119488442323082"/>
          <c:w val="0.21618480382259914"/>
          <c:h val="0.18618186240233486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4.Наедаетесь ли вы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4.Наедаетесь ли вы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17</c:v>
                </c:pt>
                <c:pt idx="2">
                  <c:v>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744767480987974"/>
          <c:y val="0.31868416447944026"/>
          <c:w val="0.15990275254054784"/>
          <c:h val="0.41804855643044625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5.Хватает ли продолжительности перемены для того, чтобы поесть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5.Хватает ли продолжительности перемены для того, чтобы поесть в школе?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85.4</c:v>
                </c:pt>
                <c:pt idx="1">
                  <c:v>14.6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458442694663153"/>
          <c:y val="0.44181477315335588"/>
          <c:w val="0.15849249613029151"/>
          <c:h val="0.28153296627395263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6. Нравится ли питание в школьной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Нравится ли питание в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9</c:v>
                </c:pt>
                <c:pt idx="2">
                  <c:v>53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849468335688828"/>
          <c:y val="0.32001590710252137"/>
          <c:w val="0.18030873544653075"/>
          <c:h val="0.39519565736101175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7. Устраивает ли меню школьной столовой?</a:t>
            </a:r>
          </a:p>
        </c:rich>
      </c:tx>
      <c:layout>
        <c:manualLayout>
          <c:xMode val="edge"/>
          <c:yMode val="edge"/>
          <c:x val="0.15619202772067284"/>
          <c:y val="2.380936195925149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Устраивает ли меню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21</c:v>
                </c:pt>
                <c:pt idx="2">
                  <c:v>45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098861780208505"/>
          <c:y val="0.39005079401046128"/>
          <c:w val="0.17697753298079127"/>
          <c:h val="0.3609052285730470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Считаете ли питание в школе здоровым и полнеценным?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1473738294948062"/>
          <c:y val="0.41822240969878782"/>
          <c:w val="0.17221204608803994"/>
          <c:h val="0.25859455068116466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9. Предложения по изменению меню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Ваши предложения по изменению меню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 устраивает</c:v>
                </c:pt>
                <c:pt idx="1">
                  <c:v>побольше мясных блюд</c:v>
                </c:pt>
                <c:pt idx="2">
                  <c:v>добавить первые блюда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24316491688543"/>
          <c:y val="0.32811179852518435"/>
          <c:w val="0.36367946194225759"/>
          <c:h val="0.37433195850518675"/>
        </c:manualLayout>
      </c:layout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71AE-6285-4F28-BB24-AF8D68A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2020-11-21T14:02:00Z</dcterms:created>
  <dcterms:modified xsi:type="dcterms:W3CDTF">2020-11-28T20:46:00Z</dcterms:modified>
</cp:coreProperties>
</file>